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5F8FAA" w14:textId="77777777" w:rsidR="00CA3DC6" w:rsidRDefault="00CA3DC6" w:rsidP="00A9147D">
      <w:pPr>
        <w:jc w:val="center"/>
        <w:rPr>
          <w:rFonts w:ascii="Arial" w:hAnsi="Arial" w:cs="Arial"/>
          <w:b/>
          <w:sz w:val="22"/>
          <w:szCs w:val="22"/>
        </w:rPr>
      </w:pPr>
    </w:p>
    <w:p w14:paraId="36175A01" w14:textId="77777777" w:rsidR="00A9147D" w:rsidRPr="00A9147D" w:rsidRDefault="00A9147D" w:rsidP="00A9147D">
      <w:pPr>
        <w:jc w:val="center"/>
        <w:rPr>
          <w:rFonts w:ascii="Arial" w:hAnsi="Arial" w:cs="Arial"/>
          <w:b/>
          <w:sz w:val="22"/>
          <w:szCs w:val="22"/>
        </w:rPr>
      </w:pPr>
      <w:r w:rsidRPr="00A9147D">
        <w:rPr>
          <w:rFonts w:ascii="Arial" w:hAnsi="Arial" w:cs="Arial"/>
          <w:b/>
          <w:sz w:val="22"/>
          <w:szCs w:val="22"/>
        </w:rPr>
        <w:t xml:space="preserve">TERMO DE COMPROMISSO </w:t>
      </w:r>
      <w:r w:rsidR="00430D81">
        <w:rPr>
          <w:rFonts w:ascii="Arial" w:hAnsi="Arial" w:cs="Arial"/>
          <w:b/>
          <w:sz w:val="22"/>
          <w:szCs w:val="22"/>
        </w:rPr>
        <w:t>FAPES/</w:t>
      </w:r>
      <w:r w:rsidR="00430D81" w:rsidRPr="00430D81">
        <w:rPr>
          <w:rFonts w:ascii="Arial" w:hAnsi="Arial" w:cs="Arial"/>
          <w:b/>
          <w:color w:val="FF0000"/>
          <w:sz w:val="22"/>
          <w:szCs w:val="22"/>
        </w:rPr>
        <w:t>(SETOR</w:t>
      </w:r>
      <w:r w:rsidR="00430D81">
        <w:rPr>
          <w:rFonts w:ascii="Arial" w:hAnsi="Arial" w:cs="Arial"/>
          <w:b/>
          <w:sz w:val="22"/>
          <w:szCs w:val="22"/>
        </w:rPr>
        <w:t xml:space="preserve">) </w:t>
      </w:r>
      <w:r w:rsidRPr="00A9147D">
        <w:rPr>
          <w:rFonts w:ascii="Arial" w:hAnsi="Arial" w:cs="Arial"/>
          <w:b/>
          <w:sz w:val="22"/>
          <w:szCs w:val="22"/>
        </w:rPr>
        <w:t xml:space="preserve">Nº </w:t>
      </w:r>
      <w:r w:rsidR="00CA3DC6">
        <w:rPr>
          <w:rFonts w:ascii="Arial" w:hAnsi="Arial" w:cs="Arial"/>
          <w:b/>
          <w:sz w:val="22"/>
          <w:szCs w:val="22"/>
        </w:rPr>
        <w:t>___/</w:t>
      </w:r>
      <w:r w:rsidR="00430D81" w:rsidRPr="00430D81">
        <w:rPr>
          <w:rFonts w:ascii="Arial" w:hAnsi="Arial" w:cs="Arial"/>
          <w:b/>
          <w:color w:val="FF0000"/>
          <w:sz w:val="22"/>
          <w:szCs w:val="22"/>
        </w:rPr>
        <w:t>ANO</w:t>
      </w:r>
    </w:p>
    <w:p w14:paraId="38E4ABC2" w14:textId="77777777" w:rsidR="00A9147D" w:rsidRPr="00A9147D" w:rsidRDefault="00A9147D" w:rsidP="00A9147D">
      <w:pPr>
        <w:rPr>
          <w:rFonts w:ascii="Arial" w:hAnsi="Arial" w:cs="Arial"/>
          <w:b/>
          <w:sz w:val="22"/>
          <w:szCs w:val="22"/>
        </w:rPr>
      </w:pPr>
    </w:p>
    <w:p w14:paraId="379E11AF" w14:textId="77777777" w:rsidR="00A9147D" w:rsidRPr="00A9147D" w:rsidRDefault="00A9147D" w:rsidP="00A9147D">
      <w:pPr>
        <w:rPr>
          <w:rFonts w:ascii="Arial" w:hAnsi="Arial" w:cs="Arial"/>
          <w:b/>
          <w:sz w:val="22"/>
          <w:szCs w:val="22"/>
        </w:rPr>
      </w:pPr>
    </w:p>
    <w:p w14:paraId="4619491B" w14:textId="77777777" w:rsidR="00A9147D" w:rsidRPr="00A9147D" w:rsidRDefault="00A9147D" w:rsidP="00A9147D">
      <w:pPr>
        <w:ind w:left="4536"/>
        <w:jc w:val="both"/>
        <w:rPr>
          <w:rFonts w:ascii="Arial" w:hAnsi="Arial" w:cs="Arial"/>
          <w:b/>
          <w:sz w:val="22"/>
          <w:szCs w:val="22"/>
        </w:rPr>
      </w:pPr>
    </w:p>
    <w:p w14:paraId="5316652D" w14:textId="4057C6ED" w:rsidR="00A9147D" w:rsidRPr="00260F27" w:rsidRDefault="005F5F80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b/>
          <w:sz w:val="22"/>
          <w:szCs w:val="22"/>
        </w:rPr>
        <w:t>FUNDAÇÃO DE AMP</w:t>
      </w:r>
      <w:r w:rsidRPr="005F5F80">
        <w:rPr>
          <w:rFonts w:ascii="Arial" w:hAnsi="Arial" w:cs="Arial"/>
          <w:b/>
          <w:sz w:val="22"/>
          <w:szCs w:val="22"/>
        </w:rPr>
        <w:t>ARO À PESQUISA A INOVAÇÃO DO ESPÍRITO SANTO - FAPES</w:t>
      </w:r>
      <w:r w:rsidR="00A9147D" w:rsidRPr="005F5F80">
        <w:rPr>
          <w:rFonts w:ascii="Arial" w:hAnsi="Arial" w:cs="Arial"/>
          <w:b/>
          <w:sz w:val="22"/>
          <w:szCs w:val="22"/>
        </w:rPr>
        <w:t>,</w:t>
      </w:r>
      <w:r w:rsidR="00A9147D" w:rsidRPr="005F5F80">
        <w:rPr>
          <w:rFonts w:ascii="Arial" w:hAnsi="Arial" w:cs="Arial"/>
          <w:sz w:val="22"/>
          <w:szCs w:val="22"/>
        </w:rPr>
        <w:t xml:space="preserve"> pessoa jurídica de direito público interno, </w:t>
      </w:r>
      <w:r w:rsidRPr="005F5F80">
        <w:rPr>
          <w:rFonts w:ascii="Arial" w:hAnsi="Arial" w:cs="Arial"/>
        </w:rPr>
        <w:t>com sede na Avenida Fernando Ferrari, nº 1080, 7º andar, Mata da Praia, CEP: 29066-380, Vitória, ES, inscrita no CNPJ sob o nº 07.296.722/0001-84, neste ato representada pelo gestor</w:t>
      </w:r>
      <w:r w:rsidR="00A9147D" w:rsidRPr="005F5F80">
        <w:rPr>
          <w:rFonts w:ascii="Arial" w:hAnsi="Arial" w:cs="Arial"/>
          <w:sz w:val="22"/>
          <w:szCs w:val="22"/>
        </w:rPr>
        <w:t xml:space="preserve">, Sr. ________________ </w:t>
      </w:r>
      <w:r w:rsidR="00A9147D" w:rsidRPr="005F5F80">
        <w:rPr>
          <w:rFonts w:ascii="Arial" w:hAnsi="Arial" w:cs="Arial"/>
          <w:b/>
          <w:sz w:val="22"/>
          <w:szCs w:val="22"/>
        </w:rPr>
        <w:t xml:space="preserve">(nome </w:t>
      </w:r>
      <w:r w:rsidR="00583248" w:rsidRPr="005F5F80">
        <w:rPr>
          <w:rFonts w:ascii="Arial" w:hAnsi="Arial" w:cs="Arial"/>
          <w:b/>
          <w:sz w:val="22"/>
          <w:szCs w:val="22"/>
        </w:rPr>
        <w:t>da chefia imediata</w:t>
      </w:r>
      <w:r w:rsidR="00A9147D" w:rsidRPr="005F5F80">
        <w:rPr>
          <w:rFonts w:ascii="Arial" w:hAnsi="Arial" w:cs="Arial"/>
          <w:b/>
          <w:sz w:val="22"/>
          <w:szCs w:val="22"/>
        </w:rPr>
        <w:t>)</w:t>
      </w:r>
      <w:r w:rsidR="00A9147D" w:rsidRPr="005F5F80">
        <w:rPr>
          <w:rFonts w:ascii="Arial" w:hAnsi="Arial" w:cs="Arial"/>
          <w:sz w:val="22"/>
          <w:szCs w:val="22"/>
        </w:rPr>
        <w:t xml:space="preserve">, e, do outro lado, o servidor público estadual, _________________ </w:t>
      </w:r>
      <w:r w:rsidR="00A9147D" w:rsidRPr="00A9147D">
        <w:rPr>
          <w:rFonts w:ascii="Arial" w:hAnsi="Arial" w:cs="Arial"/>
          <w:b/>
          <w:sz w:val="22"/>
          <w:szCs w:val="22"/>
        </w:rPr>
        <w:t>(nome do servidor),</w:t>
      </w:r>
      <w:r w:rsidR="00A9147D" w:rsidRPr="00A9147D">
        <w:rPr>
          <w:rFonts w:ascii="Arial" w:hAnsi="Arial" w:cs="Arial"/>
          <w:sz w:val="22"/>
          <w:szCs w:val="22"/>
        </w:rPr>
        <w:t xml:space="preserve"> ocupante do cargo de ____________ (nome do cargo), número funcional _________, portador do CPF nº ___________, em </w:t>
      </w:r>
      <w:r w:rsidR="00A9147D" w:rsidRPr="00260F27">
        <w:rPr>
          <w:rFonts w:ascii="Arial" w:hAnsi="Arial" w:cs="Arial"/>
          <w:sz w:val="22"/>
          <w:szCs w:val="22"/>
        </w:rPr>
        <w:t xml:space="preserve">conformidade com os autos do processo nº _________ e com </w:t>
      </w:r>
      <w:r w:rsidR="00A5780D" w:rsidRPr="00260F27">
        <w:rPr>
          <w:rFonts w:ascii="Arial" w:hAnsi="Arial" w:cs="Arial"/>
          <w:sz w:val="22"/>
          <w:szCs w:val="22"/>
        </w:rPr>
        <w:t>fundamento na Lei Complementar N</w:t>
      </w:r>
      <w:r w:rsidR="00A9147D" w:rsidRPr="00260F27">
        <w:rPr>
          <w:rFonts w:ascii="Arial" w:hAnsi="Arial" w:cs="Arial"/>
          <w:sz w:val="22"/>
          <w:szCs w:val="22"/>
        </w:rPr>
        <w:t>º 874/2017,</w:t>
      </w:r>
      <w:r w:rsidR="00A5780D" w:rsidRPr="00260F27">
        <w:rPr>
          <w:rFonts w:ascii="Arial" w:hAnsi="Arial" w:cs="Arial"/>
          <w:sz w:val="22"/>
          <w:szCs w:val="22"/>
        </w:rPr>
        <w:t xml:space="preserve"> </w:t>
      </w:r>
      <w:r w:rsidR="00A9147D" w:rsidRPr="00260F27">
        <w:rPr>
          <w:rFonts w:ascii="Arial" w:hAnsi="Arial" w:cs="Arial"/>
          <w:sz w:val="22"/>
          <w:szCs w:val="22"/>
        </w:rPr>
        <w:t xml:space="preserve">RESOLVEM firmar o presente </w:t>
      </w:r>
      <w:bookmarkStart w:id="0" w:name="_GoBack"/>
      <w:r w:rsidR="00A9147D" w:rsidRPr="005F5F80">
        <w:rPr>
          <w:rFonts w:ascii="Arial" w:hAnsi="Arial" w:cs="Arial"/>
          <w:b/>
          <w:sz w:val="22"/>
          <w:szCs w:val="22"/>
        </w:rPr>
        <w:t>TERMO DE COMPROMISSO</w:t>
      </w:r>
      <w:bookmarkEnd w:id="0"/>
      <w:r w:rsidR="00A9147D" w:rsidRPr="00260F27">
        <w:rPr>
          <w:rFonts w:ascii="Arial" w:hAnsi="Arial" w:cs="Arial"/>
          <w:sz w:val="22"/>
          <w:szCs w:val="22"/>
        </w:rPr>
        <w:t>, que regerá mediante as seguintes cláusulas e condições:</w:t>
      </w:r>
    </w:p>
    <w:p w14:paraId="1D345D6B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CF0A530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 w:rsidRPr="00260F27">
        <w:rPr>
          <w:rFonts w:ascii="Arial" w:hAnsi="Arial" w:cs="Arial"/>
          <w:b/>
          <w:sz w:val="22"/>
          <w:szCs w:val="22"/>
        </w:rPr>
        <w:t>CLÁUSULA PRIMEIRA – DO OBJETO</w:t>
      </w:r>
    </w:p>
    <w:p w14:paraId="36FE220B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E6CC05C" w14:textId="77777777" w:rsidR="00A9147D" w:rsidRPr="00260F27" w:rsidRDefault="00A9147D" w:rsidP="00A9147D">
      <w:pPr>
        <w:pStyle w:val="PargrafodaLista"/>
        <w:numPr>
          <w:ilvl w:val="1"/>
          <w:numId w:val="3"/>
        </w:numPr>
        <w:spacing w:line="288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O presente instrumento tem como objeto autorizar o servidor ___________ a realizar suas ati</w:t>
      </w:r>
      <w:r w:rsidR="00A5780D" w:rsidRPr="00260F27">
        <w:rPr>
          <w:rFonts w:ascii="Arial" w:hAnsi="Arial" w:cs="Arial"/>
          <w:sz w:val="22"/>
          <w:szCs w:val="22"/>
        </w:rPr>
        <w:t>vidades laborais na modalidade t</w:t>
      </w:r>
      <w:r w:rsidRPr="00260F27">
        <w:rPr>
          <w:rFonts w:ascii="Arial" w:hAnsi="Arial" w:cs="Arial"/>
          <w:sz w:val="22"/>
          <w:szCs w:val="22"/>
        </w:rPr>
        <w:t>eletrabalho, nos termos e condições a seguir estabelecidos.</w:t>
      </w:r>
    </w:p>
    <w:p w14:paraId="3D1C6463" w14:textId="77777777" w:rsidR="00A9147D" w:rsidRPr="00260F27" w:rsidRDefault="00A9147D" w:rsidP="00A9147D">
      <w:pPr>
        <w:pStyle w:val="PargrafodaLista"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543F113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 w:rsidRPr="00260F27">
        <w:rPr>
          <w:rFonts w:ascii="Arial" w:hAnsi="Arial" w:cs="Arial"/>
          <w:b/>
          <w:sz w:val="22"/>
          <w:szCs w:val="22"/>
        </w:rPr>
        <w:t>CLÁUSULA SEGUNDA – DAS OBRIGAÇÕES DAS PARTES</w:t>
      </w:r>
    </w:p>
    <w:p w14:paraId="1A8427D8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</w:p>
    <w:p w14:paraId="5AF936F3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 xml:space="preserve">2.1. O servidor em regime de </w:t>
      </w:r>
      <w:r w:rsidR="00A5780D" w:rsidRPr="00260F27">
        <w:rPr>
          <w:rFonts w:ascii="Arial" w:hAnsi="Arial" w:cs="Arial"/>
          <w:sz w:val="22"/>
          <w:szCs w:val="22"/>
        </w:rPr>
        <w:t>t</w:t>
      </w:r>
      <w:r w:rsidRPr="00260F27">
        <w:rPr>
          <w:rFonts w:ascii="Arial" w:hAnsi="Arial" w:cs="Arial"/>
          <w:sz w:val="22"/>
          <w:szCs w:val="22"/>
        </w:rPr>
        <w:t>eletrabalho se obriga a:</w:t>
      </w:r>
    </w:p>
    <w:p w14:paraId="25BDEBEF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210F9A2" w14:textId="77777777" w:rsidR="00A9147D" w:rsidRPr="00260F27" w:rsidRDefault="00A5780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I – P</w:t>
      </w:r>
      <w:r w:rsidR="00A9147D" w:rsidRPr="00260F27">
        <w:rPr>
          <w:rFonts w:ascii="Arial" w:hAnsi="Arial" w:cs="Arial"/>
          <w:sz w:val="22"/>
          <w:szCs w:val="22"/>
        </w:rPr>
        <w:t xml:space="preserve">rovidenciar e custear as estruturas físicas e tecnológicas necessárias e compatíveis com as atividades a serem desenvolvidas </w:t>
      </w:r>
      <w:r w:rsidRPr="00260F27">
        <w:rPr>
          <w:rFonts w:ascii="Arial" w:hAnsi="Arial" w:cs="Arial"/>
          <w:sz w:val="22"/>
          <w:szCs w:val="22"/>
        </w:rPr>
        <w:t>no t</w:t>
      </w:r>
      <w:r w:rsidR="00A9147D" w:rsidRPr="00260F27">
        <w:rPr>
          <w:rFonts w:ascii="Arial" w:hAnsi="Arial" w:cs="Arial"/>
          <w:sz w:val="22"/>
          <w:szCs w:val="22"/>
        </w:rPr>
        <w:t>eletrabalho;</w:t>
      </w:r>
    </w:p>
    <w:p w14:paraId="60456C1B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25120C0" w14:textId="77777777" w:rsidR="00A9147D" w:rsidRPr="00260F27" w:rsidRDefault="00A5780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II – C</w:t>
      </w:r>
      <w:r w:rsidR="00A9147D" w:rsidRPr="00260F27">
        <w:rPr>
          <w:rFonts w:ascii="Arial" w:hAnsi="Arial" w:cs="Arial"/>
          <w:sz w:val="22"/>
          <w:szCs w:val="22"/>
        </w:rPr>
        <w:t>umprir, no mínimo, as metas de desempenho estabelecidas;</w:t>
      </w:r>
    </w:p>
    <w:p w14:paraId="5D624788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1E5F07D2" w14:textId="77777777" w:rsidR="00A9147D" w:rsidRPr="00260F27" w:rsidRDefault="00A5780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III – A</w:t>
      </w:r>
      <w:r w:rsidR="00A9147D" w:rsidRPr="00260F27">
        <w:rPr>
          <w:rFonts w:ascii="Arial" w:hAnsi="Arial" w:cs="Arial"/>
          <w:sz w:val="22"/>
          <w:szCs w:val="22"/>
        </w:rPr>
        <w:t>tender às convocações para comparecimento às dependências do órgão ou entidade, no interesse da Administração Pública, desde que seja respeitada a antecedência mínima de 2 (dois) dias úteis;</w:t>
      </w:r>
    </w:p>
    <w:p w14:paraId="3EBBCDD8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5D4A70B" w14:textId="77777777" w:rsidR="00A9147D" w:rsidRPr="00260F27" w:rsidRDefault="00A5780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IV – M</w:t>
      </w:r>
      <w:r w:rsidR="00A9147D" w:rsidRPr="00260F27">
        <w:rPr>
          <w:rFonts w:ascii="Arial" w:hAnsi="Arial" w:cs="Arial"/>
          <w:sz w:val="22"/>
          <w:szCs w:val="22"/>
        </w:rPr>
        <w:t>anter telefones de contato permanente atualizados e ativos;</w:t>
      </w:r>
    </w:p>
    <w:p w14:paraId="0A192718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1FD6BE2" w14:textId="77777777" w:rsidR="00A9147D" w:rsidRPr="00260F27" w:rsidRDefault="00A5780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V – C</w:t>
      </w:r>
      <w:r w:rsidR="00A9147D" w:rsidRPr="00260F27">
        <w:rPr>
          <w:rFonts w:ascii="Arial" w:hAnsi="Arial" w:cs="Arial"/>
          <w:sz w:val="22"/>
          <w:szCs w:val="22"/>
        </w:rPr>
        <w:t>onsultar diariamente correio eletrônico (e</w:t>
      </w:r>
      <w:r w:rsidRPr="00260F27">
        <w:rPr>
          <w:rFonts w:ascii="Arial" w:hAnsi="Arial" w:cs="Arial"/>
          <w:sz w:val="22"/>
          <w:szCs w:val="22"/>
        </w:rPr>
        <w:t>-mail) institucional individual</w:t>
      </w:r>
      <w:r w:rsidR="00A9147D" w:rsidRPr="00260F27">
        <w:rPr>
          <w:rFonts w:ascii="Arial" w:hAnsi="Arial" w:cs="Arial"/>
          <w:sz w:val="22"/>
          <w:szCs w:val="22"/>
        </w:rPr>
        <w:t xml:space="preserve"> e/ou outro canal de comunicação institucional previamente definido, inclusive via aplicativo multiplataforma de mensagens instantâneas e/ou outro recurso de tecnologia da informação;</w:t>
      </w:r>
    </w:p>
    <w:p w14:paraId="72207E5D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39C97A4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 xml:space="preserve">VI – </w:t>
      </w:r>
      <w:r w:rsidR="00A5780D" w:rsidRPr="00260F27">
        <w:rPr>
          <w:rFonts w:ascii="Arial" w:hAnsi="Arial" w:cs="Arial"/>
          <w:sz w:val="22"/>
          <w:szCs w:val="22"/>
        </w:rPr>
        <w:t>I</w:t>
      </w:r>
      <w:r w:rsidRPr="00260F27">
        <w:rPr>
          <w:rFonts w:ascii="Arial" w:hAnsi="Arial" w:cs="Arial"/>
          <w:sz w:val="22"/>
          <w:szCs w:val="22"/>
        </w:rPr>
        <w:t xml:space="preserve">nformar </w:t>
      </w:r>
      <w:r w:rsidR="00255849" w:rsidRPr="00260F27">
        <w:rPr>
          <w:rFonts w:ascii="Arial" w:hAnsi="Arial" w:cs="Arial"/>
          <w:sz w:val="22"/>
          <w:szCs w:val="22"/>
        </w:rPr>
        <w:t>à</w:t>
      </w:r>
      <w:r w:rsidRPr="00260F27">
        <w:rPr>
          <w:rFonts w:ascii="Arial" w:hAnsi="Arial" w:cs="Arial"/>
          <w:sz w:val="22"/>
          <w:szCs w:val="22"/>
        </w:rPr>
        <w:t xml:space="preserve"> chefi</w:t>
      </w:r>
      <w:r w:rsidR="00A5780D" w:rsidRPr="00260F27">
        <w:rPr>
          <w:rFonts w:ascii="Arial" w:hAnsi="Arial" w:cs="Arial"/>
          <w:sz w:val="22"/>
          <w:szCs w:val="22"/>
        </w:rPr>
        <w:t>a imediata, por meio de mensagens</w:t>
      </w:r>
      <w:r w:rsidRPr="00260F27">
        <w:rPr>
          <w:rFonts w:ascii="Arial" w:hAnsi="Arial" w:cs="Arial"/>
          <w:sz w:val="22"/>
          <w:szCs w:val="22"/>
        </w:rPr>
        <w:t xml:space="preserve"> de correio eletrônico institucional individual, sobre a evolução do teletrabalho, como também indicar eventual dificuldade, dúvida ou informação que possa atrasar ou prejudicar o seu andamento;</w:t>
      </w:r>
    </w:p>
    <w:p w14:paraId="0972680A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50E0BF9" w14:textId="77777777" w:rsidR="00A9147D" w:rsidRPr="00260F27" w:rsidRDefault="00A5780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VII – R</w:t>
      </w:r>
      <w:r w:rsidR="00A9147D" w:rsidRPr="00260F27">
        <w:rPr>
          <w:rFonts w:ascii="Arial" w:hAnsi="Arial" w:cs="Arial"/>
          <w:sz w:val="22"/>
          <w:szCs w:val="22"/>
        </w:rPr>
        <w:t xml:space="preserve">eunir-se com a chefia imediata, mediante prévio </w:t>
      </w:r>
      <w:r w:rsidRPr="00260F27">
        <w:rPr>
          <w:rFonts w:ascii="Arial" w:hAnsi="Arial" w:cs="Arial"/>
          <w:sz w:val="22"/>
          <w:szCs w:val="22"/>
        </w:rPr>
        <w:t>aviso</w:t>
      </w:r>
      <w:r w:rsidR="00A9147D" w:rsidRPr="00260F27">
        <w:rPr>
          <w:rFonts w:ascii="Arial" w:hAnsi="Arial" w:cs="Arial"/>
          <w:sz w:val="22"/>
          <w:szCs w:val="22"/>
        </w:rPr>
        <w:t xml:space="preserve">, para apresentar resultados parciais e finais, inclusive por meio de videoconferência ou outro meio de tecnologia da </w:t>
      </w:r>
      <w:r w:rsidR="00A9147D" w:rsidRPr="00260F27">
        <w:rPr>
          <w:rFonts w:ascii="Arial" w:hAnsi="Arial" w:cs="Arial"/>
          <w:sz w:val="22"/>
          <w:szCs w:val="22"/>
        </w:rPr>
        <w:lastRenderedPageBreak/>
        <w:t>informação, proporcionando o acompanhamento da evolução dos trabalhos e fornecimento de demais informações;</w:t>
      </w:r>
    </w:p>
    <w:p w14:paraId="06EDF5C0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1F97341" w14:textId="77777777" w:rsidR="00A9147D" w:rsidRPr="00260F27" w:rsidRDefault="00A5780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VIII - R</w:t>
      </w:r>
      <w:r w:rsidR="00A9147D" w:rsidRPr="00260F27">
        <w:rPr>
          <w:rFonts w:ascii="Arial" w:hAnsi="Arial" w:cs="Arial"/>
          <w:sz w:val="22"/>
          <w:szCs w:val="22"/>
        </w:rPr>
        <w:t>etirar processos e demais documentos das dependências do órgão ou entidade, quando necessário, somente mediante registro no Sistema Eletrônico de Protocolo</w:t>
      </w:r>
      <w:r w:rsidRPr="00260F27">
        <w:rPr>
          <w:rFonts w:ascii="Arial" w:hAnsi="Arial" w:cs="Arial"/>
          <w:sz w:val="22"/>
          <w:szCs w:val="22"/>
        </w:rPr>
        <w:t xml:space="preserve"> (</w:t>
      </w:r>
      <w:r w:rsidR="00A9147D" w:rsidRPr="00260F27">
        <w:rPr>
          <w:rFonts w:ascii="Arial" w:hAnsi="Arial" w:cs="Arial"/>
          <w:sz w:val="22"/>
          <w:szCs w:val="22"/>
        </w:rPr>
        <w:t>SEP</w:t>
      </w:r>
      <w:r w:rsidRPr="00260F27">
        <w:rPr>
          <w:rFonts w:ascii="Arial" w:hAnsi="Arial" w:cs="Arial"/>
          <w:sz w:val="22"/>
          <w:szCs w:val="22"/>
        </w:rPr>
        <w:t>)</w:t>
      </w:r>
      <w:r w:rsidR="00A9147D" w:rsidRPr="00260F27">
        <w:rPr>
          <w:rFonts w:ascii="Arial" w:hAnsi="Arial" w:cs="Arial"/>
          <w:sz w:val="22"/>
          <w:szCs w:val="22"/>
        </w:rPr>
        <w:t xml:space="preserve"> de forma pessoal, e devolvê-los íntegros ao término do trabalho ou quando solicitado pela chefia imediata ou gestor da unidade</w:t>
      </w:r>
      <w:r w:rsidRPr="00260F27">
        <w:rPr>
          <w:rFonts w:ascii="Arial" w:hAnsi="Arial" w:cs="Arial"/>
          <w:sz w:val="22"/>
          <w:szCs w:val="22"/>
        </w:rPr>
        <w:t>;</w:t>
      </w:r>
    </w:p>
    <w:p w14:paraId="09C780C6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5A3DEA8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 xml:space="preserve">IX – </w:t>
      </w:r>
      <w:r w:rsidR="00A5780D" w:rsidRPr="00260F27">
        <w:rPr>
          <w:rFonts w:ascii="Arial" w:hAnsi="Arial" w:cs="Arial"/>
          <w:sz w:val="22"/>
          <w:szCs w:val="22"/>
        </w:rPr>
        <w:t>O</w:t>
      </w:r>
      <w:r w:rsidRPr="00260F27">
        <w:rPr>
          <w:rFonts w:ascii="Arial" w:hAnsi="Arial" w:cs="Arial"/>
          <w:sz w:val="22"/>
          <w:szCs w:val="22"/>
        </w:rPr>
        <w:t>bservar as normas e os procedimentos relativos à segurança da informação institucional e guardar sigilo a respeito das informações contidas nos processos e documentos que lhe forem atribuídos em regime de teletrabalho, sob pena de responsabilidade, nos termos da legislação em vigor.</w:t>
      </w:r>
    </w:p>
    <w:p w14:paraId="3AA1ABBF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7469A9F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§ 1º. O servidor poderá, caso julgue necessário, comparecer ao seu local de trabalho, a fim de sanar dúvidas que, porventura, surjam na execução dos trabalhos.</w:t>
      </w:r>
    </w:p>
    <w:p w14:paraId="1AA6B69B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8B820EB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§2º O comparecimento presencial ao órgão não gera direito a quaisquer benefícios ou indenizações.</w:t>
      </w:r>
    </w:p>
    <w:p w14:paraId="1AD38B39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090D7DC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§3º A participação do servidor em regime de teletrabalho não modifica a sua lotação ou seu exercício.</w:t>
      </w:r>
    </w:p>
    <w:p w14:paraId="0FB5D7B6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E210ADA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§ 4º As atividades executadas pelo servidor em regime de teletrabalho deverão ser cumpridas diretamente por ele, sendo vedada sua realização por terceiros, servidores ou não, sob pena de responsabilização administrativa, civil e criminal.</w:t>
      </w:r>
    </w:p>
    <w:p w14:paraId="64AA2DB3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FA82A6E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§ 5º A ocorrência de dificuldades técnicas com o acesso remoto aos sistemas institucionais não configurará justificativa para o não cumprimento das metas, devendo o servidor, sempre que necessário, comparecer na respectiva unidade de lotação e executar suas atividades na forma presencial.</w:t>
      </w:r>
    </w:p>
    <w:p w14:paraId="2170A836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9F1E8F8" w14:textId="77777777" w:rsidR="00A9147D" w:rsidRPr="00260F27" w:rsidRDefault="006A698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2.2</w:t>
      </w:r>
      <w:r w:rsidR="00A9147D" w:rsidRPr="00260F27">
        <w:rPr>
          <w:rFonts w:ascii="Arial" w:hAnsi="Arial" w:cs="Arial"/>
          <w:sz w:val="22"/>
          <w:szCs w:val="22"/>
        </w:rPr>
        <w:t xml:space="preserve">. </w:t>
      </w:r>
      <w:r w:rsidRPr="00260F27">
        <w:rPr>
          <w:rFonts w:ascii="Arial" w:hAnsi="Arial" w:cs="Arial"/>
          <w:sz w:val="22"/>
          <w:szCs w:val="22"/>
        </w:rPr>
        <w:t>Compete à chefia imediata</w:t>
      </w:r>
      <w:r w:rsidR="00A9147D" w:rsidRPr="00260F27">
        <w:rPr>
          <w:rFonts w:ascii="Arial" w:hAnsi="Arial" w:cs="Arial"/>
          <w:sz w:val="22"/>
          <w:szCs w:val="22"/>
        </w:rPr>
        <w:t>:</w:t>
      </w:r>
    </w:p>
    <w:p w14:paraId="50836BA0" w14:textId="77777777" w:rsidR="006A698D" w:rsidRPr="00260F27" w:rsidRDefault="006A698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CC4CAF1" w14:textId="77777777" w:rsidR="006A698D" w:rsidRPr="00260F27" w:rsidRDefault="006A698D" w:rsidP="006A698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 xml:space="preserve">I – </w:t>
      </w:r>
      <w:r w:rsidR="00A5780D" w:rsidRPr="00260F27">
        <w:rPr>
          <w:rFonts w:ascii="Arial" w:hAnsi="Arial" w:cs="Arial"/>
          <w:sz w:val="22"/>
          <w:szCs w:val="22"/>
        </w:rPr>
        <w:t>E</w:t>
      </w:r>
      <w:r w:rsidRPr="00260F27">
        <w:rPr>
          <w:rFonts w:ascii="Arial" w:hAnsi="Arial" w:cs="Arial"/>
          <w:sz w:val="22"/>
          <w:szCs w:val="22"/>
        </w:rPr>
        <w:t xml:space="preserve">stabelecer metas e plano de trabalho; </w:t>
      </w:r>
    </w:p>
    <w:p w14:paraId="04AA5606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15B2C8D3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I</w:t>
      </w:r>
      <w:r w:rsidR="006A698D" w:rsidRPr="00260F27">
        <w:rPr>
          <w:rFonts w:ascii="Arial" w:hAnsi="Arial" w:cs="Arial"/>
          <w:sz w:val="22"/>
          <w:szCs w:val="22"/>
        </w:rPr>
        <w:t>I</w:t>
      </w:r>
      <w:r w:rsidR="00A5780D" w:rsidRPr="00260F27">
        <w:rPr>
          <w:rFonts w:ascii="Arial" w:hAnsi="Arial" w:cs="Arial"/>
          <w:sz w:val="22"/>
          <w:szCs w:val="22"/>
        </w:rPr>
        <w:t xml:space="preserve"> – A</w:t>
      </w:r>
      <w:r w:rsidRPr="00260F27">
        <w:rPr>
          <w:rFonts w:ascii="Arial" w:hAnsi="Arial" w:cs="Arial"/>
          <w:sz w:val="22"/>
          <w:szCs w:val="22"/>
        </w:rPr>
        <w:t xml:space="preserve">companhar o trabalho e a adaptação dos servidores em regime de teletrabalho; </w:t>
      </w:r>
    </w:p>
    <w:p w14:paraId="06CEF350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C59016E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II</w:t>
      </w:r>
      <w:r w:rsidR="006A698D" w:rsidRPr="00260F27">
        <w:rPr>
          <w:rFonts w:ascii="Arial" w:hAnsi="Arial" w:cs="Arial"/>
          <w:sz w:val="22"/>
          <w:szCs w:val="22"/>
        </w:rPr>
        <w:t>I</w:t>
      </w:r>
      <w:r w:rsidRPr="00260F27">
        <w:rPr>
          <w:rFonts w:ascii="Arial" w:hAnsi="Arial" w:cs="Arial"/>
          <w:sz w:val="22"/>
          <w:szCs w:val="22"/>
        </w:rPr>
        <w:t xml:space="preserve"> – </w:t>
      </w:r>
      <w:r w:rsidR="00A5780D" w:rsidRPr="00260F27">
        <w:rPr>
          <w:rFonts w:ascii="Arial" w:hAnsi="Arial" w:cs="Arial"/>
          <w:sz w:val="22"/>
          <w:szCs w:val="22"/>
        </w:rPr>
        <w:t>A</w:t>
      </w:r>
      <w:r w:rsidRPr="00260F27">
        <w:rPr>
          <w:rFonts w:ascii="Arial" w:hAnsi="Arial" w:cs="Arial"/>
          <w:sz w:val="22"/>
          <w:szCs w:val="22"/>
        </w:rPr>
        <w:t>ferir e monitorar o cumprimento das metas de desempenho estabelecidas;</w:t>
      </w:r>
    </w:p>
    <w:p w14:paraId="0D98A9BD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4B463CB" w14:textId="77777777" w:rsidR="00A9147D" w:rsidRPr="00260F27" w:rsidRDefault="006A698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IV</w:t>
      </w:r>
      <w:r w:rsidR="00A5780D" w:rsidRPr="00260F27">
        <w:rPr>
          <w:rFonts w:ascii="Arial" w:hAnsi="Arial" w:cs="Arial"/>
          <w:sz w:val="22"/>
          <w:szCs w:val="22"/>
        </w:rPr>
        <w:t xml:space="preserve"> – R</w:t>
      </w:r>
      <w:r w:rsidR="00A9147D" w:rsidRPr="00260F27">
        <w:rPr>
          <w:rFonts w:ascii="Arial" w:hAnsi="Arial" w:cs="Arial"/>
          <w:sz w:val="22"/>
          <w:szCs w:val="22"/>
        </w:rPr>
        <w:t>esponder pelo controle dos resultados obtidos em face das metas fixadas;</w:t>
      </w:r>
    </w:p>
    <w:p w14:paraId="07653C10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1BDF912" w14:textId="77777777" w:rsidR="00A9147D" w:rsidRPr="00260F27" w:rsidRDefault="00A5780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V – A</w:t>
      </w:r>
      <w:r w:rsidR="00A9147D" w:rsidRPr="00260F27">
        <w:rPr>
          <w:rFonts w:ascii="Arial" w:hAnsi="Arial" w:cs="Arial"/>
          <w:sz w:val="22"/>
          <w:szCs w:val="22"/>
        </w:rPr>
        <w:t>testar a execução das atividades desempenhadas pelo servidor;</w:t>
      </w:r>
    </w:p>
    <w:p w14:paraId="0008F76B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308691C" w14:textId="77777777" w:rsidR="006A698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V</w:t>
      </w:r>
      <w:r w:rsidR="006A698D" w:rsidRPr="00260F27">
        <w:rPr>
          <w:rFonts w:ascii="Arial" w:hAnsi="Arial" w:cs="Arial"/>
          <w:sz w:val="22"/>
          <w:szCs w:val="22"/>
        </w:rPr>
        <w:t>I</w:t>
      </w:r>
      <w:r w:rsidR="00A5780D" w:rsidRPr="00260F27">
        <w:rPr>
          <w:rFonts w:ascii="Arial" w:hAnsi="Arial" w:cs="Arial"/>
          <w:sz w:val="22"/>
          <w:szCs w:val="22"/>
        </w:rPr>
        <w:t xml:space="preserve"> – E</w:t>
      </w:r>
      <w:r w:rsidRPr="00260F27">
        <w:rPr>
          <w:rFonts w:ascii="Arial" w:hAnsi="Arial" w:cs="Arial"/>
          <w:sz w:val="22"/>
          <w:szCs w:val="22"/>
        </w:rPr>
        <w:t xml:space="preserve">ncaminhar relatório ao setor de recursos humanos, informando </w:t>
      </w:r>
      <w:r w:rsidR="006A698D" w:rsidRPr="00260F27">
        <w:rPr>
          <w:rFonts w:ascii="Arial" w:hAnsi="Arial" w:cs="Arial"/>
          <w:sz w:val="22"/>
          <w:szCs w:val="22"/>
        </w:rPr>
        <w:t>eventuais descumprimento das</w:t>
      </w:r>
      <w:r w:rsidRPr="00260F27">
        <w:rPr>
          <w:rFonts w:ascii="Arial" w:hAnsi="Arial" w:cs="Arial"/>
          <w:sz w:val="22"/>
          <w:szCs w:val="22"/>
        </w:rPr>
        <w:t xml:space="preserve"> metas, a fim de que seja registrado </w:t>
      </w:r>
      <w:r w:rsidR="006A698D" w:rsidRPr="00260F27">
        <w:rPr>
          <w:rFonts w:ascii="Arial" w:hAnsi="Arial" w:cs="Arial"/>
          <w:sz w:val="22"/>
          <w:szCs w:val="22"/>
        </w:rPr>
        <w:t>corte de ponto, se for o caso.</w:t>
      </w:r>
    </w:p>
    <w:p w14:paraId="24B53B94" w14:textId="77777777" w:rsidR="00255849" w:rsidRPr="00260F27" w:rsidRDefault="00255849" w:rsidP="00A9147D">
      <w:p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</w:p>
    <w:p w14:paraId="57BB6D50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 w:rsidRPr="00260F27">
        <w:rPr>
          <w:rFonts w:ascii="Arial" w:hAnsi="Arial" w:cs="Arial"/>
          <w:b/>
          <w:sz w:val="22"/>
          <w:szCs w:val="22"/>
        </w:rPr>
        <w:lastRenderedPageBreak/>
        <w:t>CLÁUSULA TERCEIRA – DAS METAS DE DESEMPENHO E DO PRAZO DE CUMPRIMENTO</w:t>
      </w:r>
    </w:p>
    <w:p w14:paraId="4C5D7A04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</w:p>
    <w:p w14:paraId="391ED122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 xml:space="preserve">3.1. As metas serão as estabelecidas </w:t>
      </w:r>
      <w:r w:rsidR="008A0AB1" w:rsidRPr="00260F27">
        <w:rPr>
          <w:rFonts w:ascii="Arial" w:hAnsi="Arial" w:cs="Arial"/>
          <w:sz w:val="22"/>
          <w:szCs w:val="22"/>
        </w:rPr>
        <w:t>em plano de trabalho utilizando o Formulário de Acompanhamento de Dese</w:t>
      </w:r>
      <w:r w:rsidR="008104BB" w:rsidRPr="00260F27">
        <w:rPr>
          <w:rFonts w:ascii="Arial" w:hAnsi="Arial" w:cs="Arial"/>
          <w:sz w:val="22"/>
          <w:szCs w:val="22"/>
        </w:rPr>
        <w:t>mpenho</w:t>
      </w:r>
      <w:r w:rsidR="008A0AB1" w:rsidRPr="00260F27">
        <w:rPr>
          <w:rFonts w:ascii="Arial" w:hAnsi="Arial" w:cs="Arial"/>
          <w:sz w:val="22"/>
          <w:szCs w:val="22"/>
        </w:rPr>
        <w:t xml:space="preserve"> de Atividades </w:t>
      </w:r>
      <w:r w:rsidR="00A5780D" w:rsidRPr="00260F27">
        <w:rPr>
          <w:rFonts w:ascii="Arial" w:hAnsi="Arial" w:cs="Arial"/>
          <w:sz w:val="22"/>
          <w:szCs w:val="22"/>
        </w:rPr>
        <w:t>(Fada)</w:t>
      </w:r>
      <w:r w:rsidR="008A0AB1" w:rsidRPr="00260F27">
        <w:rPr>
          <w:rFonts w:ascii="Arial" w:hAnsi="Arial" w:cs="Arial"/>
          <w:sz w:val="22"/>
          <w:szCs w:val="22"/>
        </w:rPr>
        <w:t>.</w:t>
      </w:r>
    </w:p>
    <w:p w14:paraId="6E49CB7B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0102E7D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§ 1º O alcance das metas de desempenho e o cumprimento dos prazos fixados, nos termos previstos, equivale</w:t>
      </w:r>
      <w:r w:rsidR="00A5780D" w:rsidRPr="00260F27">
        <w:rPr>
          <w:rFonts w:ascii="Arial" w:hAnsi="Arial" w:cs="Arial"/>
          <w:sz w:val="22"/>
          <w:szCs w:val="22"/>
        </w:rPr>
        <w:t>rá</w:t>
      </w:r>
      <w:r w:rsidRPr="00260F27">
        <w:rPr>
          <w:rFonts w:ascii="Arial" w:hAnsi="Arial" w:cs="Arial"/>
          <w:sz w:val="22"/>
          <w:szCs w:val="22"/>
        </w:rPr>
        <w:t xml:space="preserve"> ao cumprimento da jornada de trabalho.</w:t>
      </w:r>
    </w:p>
    <w:p w14:paraId="27D42E2E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11FC5A1A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 xml:space="preserve">§ 2º Na hipótese de atraso injustificável no cumprimento das metas de desempenho, o servidor não se beneficiará da equivalência de jornada mencionada no § 1º, relativamente aos dias que excederem o prazo inicialmente fixado para o cumprimento das metas, caso em que poderá restar configurada, falta não justificada, inassiduidade habitual, abandono de cargo ou impontualidade, nos termos da Lei Complementar </w:t>
      </w:r>
      <w:r w:rsidR="00D353F9" w:rsidRPr="00260F27">
        <w:rPr>
          <w:rFonts w:ascii="Arial" w:hAnsi="Arial" w:cs="Arial"/>
          <w:sz w:val="22"/>
          <w:szCs w:val="22"/>
        </w:rPr>
        <w:t>N</w:t>
      </w:r>
      <w:r w:rsidRPr="00260F27">
        <w:rPr>
          <w:rFonts w:ascii="Arial" w:hAnsi="Arial" w:cs="Arial"/>
          <w:sz w:val="22"/>
          <w:szCs w:val="22"/>
        </w:rPr>
        <w:t>º 46/94, salvo por motivo devidam</w:t>
      </w:r>
      <w:r w:rsidR="00D353F9" w:rsidRPr="00260F27">
        <w:rPr>
          <w:rFonts w:ascii="Arial" w:hAnsi="Arial" w:cs="Arial"/>
          <w:sz w:val="22"/>
          <w:szCs w:val="22"/>
        </w:rPr>
        <w:t>ente justificado e aceito pelo gestor deste termo de c</w:t>
      </w:r>
      <w:r w:rsidRPr="00260F27">
        <w:rPr>
          <w:rFonts w:ascii="Arial" w:hAnsi="Arial" w:cs="Arial"/>
          <w:sz w:val="22"/>
          <w:szCs w:val="22"/>
        </w:rPr>
        <w:t>ompromisso.</w:t>
      </w:r>
    </w:p>
    <w:p w14:paraId="1919648D" w14:textId="77777777" w:rsidR="00913C76" w:rsidRPr="00260F27" w:rsidRDefault="00913C76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E33252C" w14:textId="77777777" w:rsidR="00913C76" w:rsidRPr="00260F27" w:rsidRDefault="00913C76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 xml:space="preserve">§ 3º A concretização de volume de trabalho superior às metas de desempenho e/ou o desempenho de atividades laborativas em horários e dias diferentes </w:t>
      </w:r>
      <w:r w:rsidR="00D353F9" w:rsidRPr="00260F27">
        <w:rPr>
          <w:rFonts w:ascii="Arial" w:hAnsi="Arial" w:cs="Arial"/>
          <w:sz w:val="22"/>
          <w:szCs w:val="22"/>
        </w:rPr>
        <w:t>do</w:t>
      </w:r>
      <w:r w:rsidRPr="00260F27">
        <w:rPr>
          <w:rFonts w:ascii="Arial" w:hAnsi="Arial" w:cs="Arial"/>
          <w:sz w:val="22"/>
          <w:szCs w:val="22"/>
        </w:rPr>
        <w:t xml:space="preserve"> expediente normal não gerará, para qualquer efeito, contagem de horas excedentes de trabalho.</w:t>
      </w:r>
    </w:p>
    <w:p w14:paraId="0B2612C8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EAB37A1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 w:rsidRPr="00260F27">
        <w:rPr>
          <w:rFonts w:ascii="Arial" w:hAnsi="Arial" w:cs="Arial"/>
          <w:b/>
          <w:sz w:val="22"/>
          <w:szCs w:val="22"/>
        </w:rPr>
        <w:t>CLÁUSULA QUARTA – DA VIGÊNCIA</w:t>
      </w:r>
    </w:p>
    <w:p w14:paraId="19820571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</w:p>
    <w:p w14:paraId="2C176D62" w14:textId="283F42AE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4.1. O presente instrumento terá vigência de</w:t>
      </w:r>
      <w:r w:rsidR="005519B9">
        <w:rPr>
          <w:rFonts w:ascii="Arial" w:hAnsi="Arial" w:cs="Arial"/>
          <w:sz w:val="22"/>
          <w:szCs w:val="22"/>
        </w:rPr>
        <w:t xml:space="preserve"> </w:t>
      </w:r>
      <w:r w:rsidR="00A91B56">
        <w:rPr>
          <w:rFonts w:ascii="Arial" w:hAnsi="Arial" w:cs="Arial"/>
          <w:sz w:val="22"/>
          <w:szCs w:val="22"/>
        </w:rPr>
        <w:t>30</w:t>
      </w:r>
      <w:r w:rsidR="005519B9">
        <w:rPr>
          <w:rFonts w:ascii="Arial" w:hAnsi="Arial" w:cs="Arial"/>
          <w:sz w:val="22"/>
          <w:szCs w:val="22"/>
        </w:rPr>
        <w:t xml:space="preserve"> (</w:t>
      </w:r>
      <w:r w:rsidR="00A91B56">
        <w:rPr>
          <w:rFonts w:ascii="Arial" w:hAnsi="Arial" w:cs="Arial"/>
          <w:sz w:val="22"/>
          <w:szCs w:val="22"/>
        </w:rPr>
        <w:t>trinta</w:t>
      </w:r>
      <w:r w:rsidR="005519B9">
        <w:rPr>
          <w:rFonts w:ascii="Arial" w:hAnsi="Arial" w:cs="Arial"/>
          <w:sz w:val="22"/>
          <w:szCs w:val="22"/>
        </w:rPr>
        <w:t xml:space="preserve">) </w:t>
      </w:r>
      <w:r w:rsidR="00A91B56">
        <w:rPr>
          <w:rFonts w:ascii="Arial" w:hAnsi="Arial" w:cs="Arial"/>
          <w:sz w:val="22"/>
          <w:szCs w:val="22"/>
        </w:rPr>
        <w:t>dias</w:t>
      </w:r>
      <w:r w:rsidRPr="00260F27">
        <w:rPr>
          <w:rFonts w:ascii="Arial" w:hAnsi="Arial" w:cs="Arial"/>
          <w:sz w:val="22"/>
          <w:szCs w:val="22"/>
        </w:rPr>
        <w:t xml:space="preserve">, a contar </w:t>
      </w:r>
      <w:r w:rsidR="00A91B56">
        <w:rPr>
          <w:rFonts w:ascii="Arial" w:hAnsi="Arial" w:cs="Arial"/>
          <w:sz w:val="22"/>
          <w:szCs w:val="22"/>
        </w:rPr>
        <w:t>de XX/XX/202X</w:t>
      </w:r>
      <w:r w:rsidRPr="00260F27">
        <w:rPr>
          <w:rFonts w:ascii="Arial" w:hAnsi="Arial" w:cs="Arial"/>
          <w:sz w:val="22"/>
          <w:szCs w:val="22"/>
        </w:rPr>
        <w:t xml:space="preserve">, podendo </w:t>
      </w:r>
      <w:r w:rsidR="00D353F9" w:rsidRPr="00260F27">
        <w:rPr>
          <w:rFonts w:ascii="Arial" w:hAnsi="Arial" w:cs="Arial"/>
          <w:sz w:val="22"/>
          <w:szCs w:val="22"/>
        </w:rPr>
        <w:t xml:space="preserve">esse prazo ser prorrogado </w:t>
      </w:r>
      <w:r w:rsidRPr="00260F27">
        <w:rPr>
          <w:rFonts w:ascii="Arial" w:hAnsi="Arial" w:cs="Arial"/>
          <w:sz w:val="22"/>
          <w:szCs w:val="22"/>
        </w:rPr>
        <w:t xml:space="preserve">por iguais e sucessivos períodos, por meio de </w:t>
      </w:r>
      <w:r w:rsidR="00D353F9" w:rsidRPr="00260F27">
        <w:rPr>
          <w:rFonts w:ascii="Arial" w:hAnsi="Arial" w:cs="Arial"/>
          <w:sz w:val="22"/>
          <w:szCs w:val="22"/>
        </w:rPr>
        <w:t>t</w:t>
      </w:r>
      <w:r w:rsidRPr="00260F27">
        <w:rPr>
          <w:rFonts w:ascii="Arial" w:hAnsi="Arial" w:cs="Arial"/>
          <w:sz w:val="22"/>
          <w:szCs w:val="22"/>
        </w:rPr>
        <w:t xml:space="preserve">ermo </w:t>
      </w:r>
      <w:r w:rsidR="00D353F9" w:rsidRPr="00260F27">
        <w:rPr>
          <w:rFonts w:ascii="Arial" w:hAnsi="Arial" w:cs="Arial"/>
          <w:sz w:val="22"/>
          <w:szCs w:val="22"/>
        </w:rPr>
        <w:t>a</w:t>
      </w:r>
      <w:r w:rsidRPr="00260F27">
        <w:rPr>
          <w:rFonts w:ascii="Arial" w:hAnsi="Arial" w:cs="Arial"/>
          <w:sz w:val="22"/>
          <w:szCs w:val="22"/>
        </w:rPr>
        <w:t xml:space="preserve">ditivo. </w:t>
      </w:r>
    </w:p>
    <w:p w14:paraId="19CC1E52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6B401D6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 w:rsidRPr="00260F27">
        <w:rPr>
          <w:rFonts w:ascii="Arial" w:hAnsi="Arial" w:cs="Arial"/>
          <w:b/>
          <w:sz w:val="22"/>
          <w:szCs w:val="22"/>
        </w:rPr>
        <w:t>CLÁUSULA QUINTA – DA EXTINÇÃO</w:t>
      </w:r>
    </w:p>
    <w:p w14:paraId="02B7449D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BCFF4A8" w14:textId="77777777" w:rsidR="00A9147D" w:rsidRPr="00260F27" w:rsidRDefault="00D353F9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5.1. O presente termo de c</w:t>
      </w:r>
      <w:r w:rsidR="00A9147D" w:rsidRPr="00260F27">
        <w:rPr>
          <w:rFonts w:ascii="Arial" w:hAnsi="Arial" w:cs="Arial"/>
          <w:sz w:val="22"/>
          <w:szCs w:val="22"/>
        </w:rPr>
        <w:t>ompromisso poderá ser extinto, a qualquer tempo, mediante:</w:t>
      </w:r>
    </w:p>
    <w:p w14:paraId="03E99EAA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4788AC5" w14:textId="77777777" w:rsidR="00A9147D" w:rsidRPr="00260F27" w:rsidRDefault="00D353F9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I – S</w:t>
      </w:r>
      <w:r w:rsidR="00A9147D" w:rsidRPr="00260F27">
        <w:rPr>
          <w:rFonts w:ascii="Arial" w:hAnsi="Arial" w:cs="Arial"/>
          <w:sz w:val="22"/>
          <w:szCs w:val="22"/>
        </w:rPr>
        <w:t>olicitação do servidor; ou</w:t>
      </w:r>
    </w:p>
    <w:p w14:paraId="0F706516" w14:textId="77777777" w:rsidR="008104BB" w:rsidRPr="00260F27" w:rsidRDefault="008104BB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5E2B556" w14:textId="77777777" w:rsidR="00A9147D" w:rsidRPr="00260F27" w:rsidRDefault="00D353F9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II – N</w:t>
      </w:r>
      <w:r w:rsidR="00A9147D" w:rsidRPr="00260F27">
        <w:rPr>
          <w:rFonts w:ascii="Arial" w:hAnsi="Arial" w:cs="Arial"/>
          <w:sz w:val="22"/>
          <w:szCs w:val="22"/>
        </w:rPr>
        <w:t>o interesse da administração, de forma justificada.</w:t>
      </w:r>
    </w:p>
    <w:p w14:paraId="455394DC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28295FD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 xml:space="preserve">Parágrafo único. No caso da desautorização disposta no inciso </w:t>
      </w:r>
      <w:r w:rsidR="00D353F9" w:rsidRPr="00260F27">
        <w:rPr>
          <w:rFonts w:ascii="Arial" w:hAnsi="Arial" w:cs="Arial"/>
          <w:sz w:val="22"/>
          <w:szCs w:val="22"/>
        </w:rPr>
        <w:t xml:space="preserve">II, o servidor terá o prazo de </w:t>
      </w:r>
      <w:r w:rsidRPr="00260F27">
        <w:rPr>
          <w:rFonts w:ascii="Arial" w:hAnsi="Arial" w:cs="Arial"/>
          <w:sz w:val="22"/>
          <w:szCs w:val="22"/>
        </w:rPr>
        <w:t>5 (cinco) dias úteis para deixar de exerc</w:t>
      </w:r>
      <w:r w:rsidR="00D353F9" w:rsidRPr="00260F27">
        <w:rPr>
          <w:rFonts w:ascii="Arial" w:hAnsi="Arial" w:cs="Arial"/>
          <w:sz w:val="22"/>
          <w:szCs w:val="22"/>
        </w:rPr>
        <w:t>er as atividades em modalidade t</w:t>
      </w:r>
      <w:r w:rsidRPr="00260F27">
        <w:rPr>
          <w:rFonts w:ascii="Arial" w:hAnsi="Arial" w:cs="Arial"/>
          <w:sz w:val="22"/>
          <w:szCs w:val="22"/>
        </w:rPr>
        <w:t>eletrabalho, a contar de sua regular ciência, sem prejuízo do cumprimento das metas do mês em curso.</w:t>
      </w:r>
    </w:p>
    <w:p w14:paraId="56C0CB1F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D3D57A7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 w:rsidRPr="00260F27">
        <w:rPr>
          <w:rFonts w:ascii="Arial" w:hAnsi="Arial" w:cs="Arial"/>
          <w:b/>
          <w:sz w:val="22"/>
          <w:szCs w:val="22"/>
        </w:rPr>
        <w:t>CLÁUSULA SEXTA – DO ADITAMENTO</w:t>
      </w:r>
    </w:p>
    <w:p w14:paraId="75587104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CF48E01" w14:textId="77777777" w:rsidR="00A9147D" w:rsidRPr="00260F27" w:rsidRDefault="00D353F9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6.1. O presente termo de c</w:t>
      </w:r>
      <w:r w:rsidR="00A9147D" w:rsidRPr="00260F27">
        <w:rPr>
          <w:rFonts w:ascii="Arial" w:hAnsi="Arial" w:cs="Arial"/>
          <w:sz w:val="22"/>
          <w:szCs w:val="22"/>
        </w:rPr>
        <w:t xml:space="preserve">ompromisso poderá ser aditado, por conveniência da Administração, por meio de </w:t>
      </w:r>
      <w:r w:rsidRPr="00260F27">
        <w:rPr>
          <w:rFonts w:ascii="Arial" w:hAnsi="Arial" w:cs="Arial"/>
          <w:sz w:val="22"/>
          <w:szCs w:val="22"/>
        </w:rPr>
        <w:t>t</w:t>
      </w:r>
      <w:r w:rsidR="00A9147D" w:rsidRPr="00260F27">
        <w:rPr>
          <w:rFonts w:ascii="Arial" w:hAnsi="Arial" w:cs="Arial"/>
          <w:sz w:val="22"/>
          <w:szCs w:val="22"/>
        </w:rPr>
        <w:t xml:space="preserve">ermo </w:t>
      </w:r>
      <w:r w:rsidRPr="00260F27">
        <w:rPr>
          <w:rFonts w:ascii="Arial" w:hAnsi="Arial" w:cs="Arial"/>
          <w:sz w:val="22"/>
          <w:szCs w:val="22"/>
        </w:rPr>
        <w:t>a</w:t>
      </w:r>
      <w:r w:rsidR="00A9147D" w:rsidRPr="00260F27">
        <w:rPr>
          <w:rFonts w:ascii="Arial" w:hAnsi="Arial" w:cs="Arial"/>
          <w:sz w:val="22"/>
          <w:szCs w:val="22"/>
        </w:rPr>
        <w:t>ditivo.</w:t>
      </w:r>
    </w:p>
    <w:p w14:paraId="2CF89767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7D5187E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 w:rsidRPr="00260F27">
        <w:rPr>
          <w:rFonts w:ascii="Arial" w:hAnsi="Arial" w:cs="Arial"/>
          <w:b/>
          <w:sz w:val="22"/>
          <w:szCs w:val="22"/>
        </w:rPr>
        <w:t>CLÁUSULA SÉTIMA – DA PUBLICIDADE</w:t>
      </w:r>
    </w:p>
    <w:p w14:paraId="25197DF4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E01CDDC" w14:textId="58E813D8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 xml:space="preserve">7.1. </w:t>
      </w:r>
      <w:r w:rsidR="003160D2" w:rsidRPr="00260F27">
        <w:rPr>
          <w:rFonts w:ascii="Arial" w:hAnsi="Arial" w:cs="Arial"/>
          <w:sz w:val="22"/>
          <w:szCs w:val="22"/>
        </w:rPr>
        <w:t>O</w:t>
      </w:r>
      <w:r w:rsidR="00D353F9" w:rsidRPr="00260F27">
        <w:rPr>
          <w:rFonts w:ascii="Arial" w:hAnsi="Arial" w:cs="Arial"/>
          <w:sz w:val="22"/>
          <w:szCs w:val="22"/>
        </w:rPr>
        <w:t xml:space="preserve"> presente t</w:t>
      </w:r>
      <w:r w:rsidRPr="00260F27">
        <w:rPr>
          <w:rFonts w:ascii="Arial" w:hAnsi="Arial" w:cs="Arial"/>
          <w:sz w:val="22"/>
          <w:szCs w:val="22"/>
        </w:rPr>
        <w:t xml:space="preserve">ermo de </w:t>
      </w:r>
      <w:r w:rsidR="00D353F9" w:rsidRPr="00260F27">
        <w:rPr>
          <w:rFonts w:ascii="Arial" w:hAnsi="Arial" w:cs="Arial"/>
          <w:sz w:val="22"/>
          <w:szCs w:val="22"/>
        </w:rPr>
        <w:t>c</w:t>
      </w:r>
      <w:r w:rsidRPr="00260F27">
        <w:rPr>
          <w:rFonts w:ascii="Arial" w:hAnsi="Arial" w:cs="Arial"/>
          <w:sz w:val="22"/>
          <w:szCs w:val="22"/>
        </w:rPr>
        <w:t xml:space="preserve">ompromisso será </w:t>
      </w:r>
      <w:r w:rsidR="00491679" w:rsidRPr="00260F27">
        <w:rPr>
          <w:rFonts w:ascii="Arial" w:hAnsi="Arial" w:cs="Arial"/>
          <w:sz w:val="22"/>
          <w:szCs w:val="22"/>
        </w:rPr>
        <w:t>disponibilizado</w:t>
      </w:r>
      <w:r w:rsidR="00695BEA">
        <w:rPr>
          <w:rFonts w:ascii="Arial" w:hAnsi="Arial" w:cs="Arial"/>
          <w:sz w:val="22"/>
          <w:szCs w:val="22"/>
        </w:rPr>
        <w:t>, integralmente,</w:t>
      </w:r>
      <w:r w:rsidR="00491679" w:rsidRPr="00260F27">
        <w:rPr>
          <w:rFonts w:ascii="Arial" w:hAnsi="Arial" w:cs="Arial"/>
          <w:sz w:val="22"/>
          <w:szCs w:val="22"/>
        </w:rPr>
        <w:t xml:space="preserve"> no sítio eletrônico</w:t>
      </w:r>
      <w:r w:rsidR="00695BEA">
        <w:rPr>
          <w:rFonts w:ascii="Arial" w:hAnsi="Arial" w:cs="Arial"/>
          <w:sz w:val="22"/>
          <w:szCs w:val="22"/>
        </w:rPr>
        <w:t xml:space="preserve"> da FAPES:</w:t>
      </w:r>
      <w:r w:rsidR="00491679" w:rsidRPr="00260F27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695BEA" w:rsidRPr="009D3409">
          <w:rPr>
            <w:rStyle w:val="Hyperlink"/>
            <w:rFonts w:ascii="Arial" w:hAnsi="Arial" w:cs="Arial"/>
            <w:sz w:val="22"/>
            <w:szCs w:val="22"/>
          </w:rPr>
          <w:t>www.fapes.es.gov.br</w:t>
        </w:r>
      </w:hyperlink>
      <w:r w:rsidR="00491679" w:rsidRPr="00260F27">
        <w:rPr>
          <w:rFonts w:ascii="Arial" w:hAnsi="Arial" w:cs="Arial"/>
          <w:sz w:val="22"/>
          <w:szCs w:val="22"/>
        </w:rPr>
        <w:t xml:space="preserve">. </w:t>
      </w:r>
    </w:p>
    <w:p w14:paraId="0643510F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F8961A6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 w:rsidRPr="00260F27">
        <w:rPr>
          <w:rFonts w:ascii="Arial" w:hAnsi="Arial" w:cs="Arial"/>
          <w:b/>
          <w:sz w:val="22"/>
          <w:szCs w:val="22"/>
        </w:rPr>
        <w:t>CLÁUSULA OITAVA – DO FORO</w:t>
      </w:r>
    </w:p>
    <w:p w14:paraId="3473F5CC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FA95A71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8.1. Fica eleito o foro de Vitória – Comarca da capital do Estado do Espírito Santo, com renúncia expressa a outros, por mais privilegiados que forem, para dirimir d</w:t>
      </w:r>
      <w:r w:rsidR="00D353F9" w:rsidRPr="00260F27">
        <w:rPr>
          <w:rFonts w:ascii="Arial" w:hAnsi="Arial" w:cs="Arial"/>
          <w:sz w:val="22"/>
          <w:szCs w:val="22"/>
        </w:rPr>
        <w:t>úvidas decorrentes do presente t</w:t>
      </w:r>
      <w:r w:rsidRPr="00260F27">
        <w:rPr>
          <w:rFonts w:ascii="Arial" w:hAnsi="Arial" w:cs="Arial"/>
          <w:sz w:val="22"/>
          <w:szCs w:val="22"/>
        </w:rPr>
        <w:t xml:space="preserve">ermo de </w:t>
      </w:r>
      <w:r w:rsidR="00D353F9" w:rsidRPr="00260F27">
        <w:rPr>
          <w:rFonts w:ascii="Arial" w:hAnsi="Arial" w:cs="Arial"/>
          <w:sz w:val="22"/>
          <w:szCs w:val="22"/>
        </w:rPr>
        <w:t>c</w:t>
      </w:r>
      <w:r w:rsidRPr="00260F27">
        <w:rPr>
          <w:rFonts w:ascii="Arial" w:hAnsi="Arial" w:cs="Arial"/>
          <w:sz w:val="22"/>
          <w:szCs w:val="22"/>
        </w:rPr>
        <w:t>ompromisso, que não puderem ser resolvidas administrativamente.</w:t>
      </w:r>
    </w:p>
    <w:p w14:paraId="7EFF77E4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9A753AD" w14:textId="36893DC6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Vitória/ES,</w:t>
      </w:r>
      <w:r w:rsidR="00255849" w:rsidRPr="00260F27">
        <w:rPr>
          <w:rFonts w:ascii="Arial" w:hAnsi="Arial" w:cs="Arial"/>
          <w:sz w:val="22"/>
          <w:szCs w:val="22"/>
        </w:rPr>
        <w:t xml:space="preserve"> ______ de _____________ </w:t>
      </w:r>
      <w:proofErr w:type="spellStart"/>
      <w:r w:rsidR="00255849" w:rsidRPr="00260F27">
        <w:rPr>
          <w:rFonts w:ascii="Arial" w:hAnsi="Arial" w:cs="Arial"/>
          <w:sz w:val="22"/>
          <w:szCs w:val="22"/>
        </w:rPr>
        <w:t>de</w:t>
      </w:r>
      <w:proofErr w:type="spellEnd"/>
      <w:r w:rsidR="00255849" w:rsidRPr="00260F27">
        <w:rPr>
          <w:rFonts w:ascii="Arial" w:hAnsi="Arial" w:cs="Arial"/>
          <w:sz w:val="22"/>
          <w:szCs w:val="22"/>
        </w:rPr>
        <w:t xml:space="preserve"> 202</w:t>
      </w:r>
      <w:r w:rsidR="005F5F80">
        <w:rPr>
          <w:rFonts w:ascii="Arial" w:hAnsi="Arial" w:cs="Arial"/>
          <w:sz w:val="22"/>
          <w:szCs w:val="22"/>
        </w:rPr>
        <w:t>1</w:t>
      </w:r>
      <w:r w:rsidRPr="00260F27">
        <w:rPr>
          <w:rFonts w:ascii="Arial" w:hAnsi="Arial" w:cs="Arial"/>
          <w:sz w:val="22"/>
          <w:szCs w:val="22"/>
        </w:rPr>
        <w:t>.</w:t>
      </w:r>
    </w:p>
    <w:p w14:paraId="1341D26A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F31F9AF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(</w:t>
      </w:r>
      <w:proofErr w:type="gramStart"/>
      <w:r w:rsidRPr="00260F27">
        <w:rPr>
          <w:rFonts w:ascii="Arial" w:hAnsi="Arial" w:cs="Arial"/>
          <w:sz w:val="22"/>
          <w:szCs w:val="22"/>
        </w:rPr>
        <w:t>nome</w:t>
      </w:r>
      <w:proofErr w:type="gramEnd"/>
      <w:r w:rsidRPr="00260F27">
        <w:rPr>
          <w:rFonts w:ascii="Arial" w:hAnsi="Arial" w:cs="Arial"/>
          <w:sz w:val="22"/>
          <w:szCs w:val="22"/>
        </w:rPr>
        <w:t xml:space="preserve"> e assinatura d</w:t>
      </w:r>
      <w:r w:rsidR="00913C76" w:rsidRPr="00260F27">
        <w:rPr>
          <w:rFonts w:ascii="Arial" w:hAnsi="Arial" w:cs="Arial"/>
          <w:sz w:val="22"/>
          <w:szCs w:val="22"/>
        </w:rPr>
        <w:t>a chefia imediata</w:t>
      </w:r>
      <w:r w:rsidRPr="00260F27">
        <w:rPr>
          <w:rFonts w:ascii="Arial" w:hAnsi="Arial" w:cs="Arial"/>
          <w:sz w:val="22"/>
          <w:szCs w:val="22"/>
        </w:rPr>
        <w:t>)</w:t>
      </w:r>
    </w:p>
    <w:p w14:paraId="1B448BDD" w14:textId="2420A0A0" w:rsidR="00A9147D" w:rsidRPr="00260F27" w:rsidRDefault="00D62DE1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Fundação de Amparo à Pesquisa e Inovação do Espírito Santo</w:t>
      </w:r>
    </w:p>
    <w:p w14:paraId="2FB6563B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116F113" w14:textId="77777777" w:rsidR="00A9147D" w:rsidRPr="00260F27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(nome e assinatura do servidor)</w:t>
      </w:r>
    </w:p>
    <w:p w14:paraId="682B1EFF" w14:textId="77777777" w:rsidR="00A9147D" w:rsidRPr="00A9147D" w:rsidRDefault="00A9147D" w:rsidP="00A9147D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60F27">
        <w:rPr>
          <w:rFonts w:ascii="Arial" w:hAnsi="Arial" w:cs="Arial"/>
          <w:sz w:val="22"/>
          <w:szCs w:val="22"/>
        </w:rPr>
        <w:t>Servidor</w:t>
      </w:r>
    </w:p>
    <w:p w14:paraId="59510636" w14:textId="77777777" w:rsidR="00A9147D" w:rsidRPr="00556A49" w:rsidRDefault="00A9147D" w:rsidP="00A9147D">
      <w:pPr>
        <w:spacing w:line="288" w:lineRule="auto"/>
        <w:jc w:val="both"/>
        <w:rPr>
          <w:rFonts w:ascii="Arial" w:hAnsi="Arial" w:cs="Arial"/>
          <w:sz w:val="28"/>
          <w:szCs w:val="28"/>
        </w:rPr>
      </w:pPr>
    </w:p>
    <w:p w14:paraId="1468284D" w14:textId="77777777" w:rsidR="00592C1D" w:rsidRDefault="00592C1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7ADECDE9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508E6FD6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036538E4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5D4435A1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1CCA412D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16330D1A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3F8A694D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3BF6740F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78CF290E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3E66F479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0EBD9F80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1B9CA74D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63CAF87B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7CAB79C5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596B7AC4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0B51A951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56D9426B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67D5F356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14:paraId="15E51CBC" w14:textId="77777777" w:rsidR="00A9147D" w:rsidRDefault="00A9147D" w:rsidP="000E2376">
      <w:pPr>
        <w:ind w:firstLine="851"/>
        <w:jc w:val="center"/>
        <w:rPr>
          <w:rFonts w:ascii="Arial" w:hAnsi="Arial" w:cs="Arial"/>
          <w:sz w:val="24"/>
          <w:szCs w:val="24"/>
        </w:rPr>
      </w:pPr>
    </w:p>
    <w:sectPr w:rsidR="00A9147D" w:rsidSect="00057E3D">
      <w:headerReference w:type="default" r:id="rId9"/>
      <w:pgSz w:w="11907" w:h="16840" w:code="9"/>
      <w:pgMar w:top="1021" w:right="1701" w:bottom="1418" w:left="1417" w:header="284" w:footer="720" w:gutter="0"/>
      <w:pgBorders>
        <w:left w:val="single" w:sz="12" w:space="15" w:color="auto"/>
      </w:pgBorders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AC7CBA" w14:textId="77777777" w:rsidR="00B217D1" w:rsidRDefault="00B217D1">
      <w:r>
        <w:separator/>
      </w:r>
    </w:p>
  </w:endnote>
  <w:endnote w:type="continuationSeparator" w:id="0">
    <w:p w14:paraId="36E655D2" w14:textId="77777777" w:rsidR="00B217D1" w:rsidRDefault="00B21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8446F2" w14:textId="77777777" w:rsidR="00B217D1" w:rsidRDefault="00B217D1">
      <w:r>
        <w:separator/>
      </w:r>
    </w:p>
  </w:footnote>
  <w:footnote w:type="continuationSeparator" w:id="0">
    <w:p w14:paraId="26DE280A" w14:textId="77777777" w:rsidR="00B217D1" w:rsidRDefault="00B217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0E46FE" w14:textId="77777777" w:rsidR="00874575" w:rsidRDefault="000C48FE" w:rsidP="00874575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680707C" wp14:editId="0867FDD9">
              <wp:simplePos x="0" y="0"/>
              <wp:positionH relativeFrom="column">
                <wp:posOffset>746125</wp:posOffset>
              </wp:positionH>
              <wp:positionV relativeFrom="paragraph">
                <wp:posOffset>193371</wp:posOffset>
              </wp:positionV>
              <wp:extent cx="4428877" cy="542925"/>
              <wp:effectExtent l="0" t="0" r="0" b="952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8877" cy="542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FA049D" w14:textId="77777777" w:rsidR="00874575" w:rsidRPr="00C01327" w:rsidRDefault="000E2376" w:rsidP="00442E97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 xml:space="preserve">  </w:t>
                          </w:r>
                          <w:r w:rsidR="00442E97" w:rsidRPr="00442E97">
                            <w:rPr>
                              <w:b/>
                              <w:sz w:val="16"/>
                              <w:szCs w:val="16"/>
                            </w:rPr>
                            <w:t>FUNDAÇÃO DE AMPARO À PESQUISA E INOVAÇÃO DO ESPÍRITO SANTO – FAPES</w:t>
                          </w:r>
                          <w:r w:rsidRPr="00C01327">
                            <w:rPr>
                              <w:sz w:val="16"/>
                              <w:szCs w:val="16"/>
                            </w:rPr>
                            <w:t xml:space="preserve">   </w:t>
                          </w:r>
                        </w:p>
                        <w:p w14:paraId="0C8FD94C" w14:textId="77777777" w:rsidR="00874575" w:rsidRDefault="00B217D1" w:rsidP="00874575">
                          <w:pPr>
                            <w:tabs>
                              <w:tab w:val="left" w:pos="1701"/>
                            </w:tabs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14:paraId="058FFF6C" w14:textId="77777777" w:rsidR="00874575" w:rsidRDefault="00B217D1" w:rsidP="0087457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58.75pt;margin-top:15.25pt;width:348.75pt;height:42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" o:allowincell="f" stroked="f">
              <v:textbox>
                <w:txbxContent>
                  <w:p w:rsidR="00874575" w:rsidRPr="00C01327" w:rsidRDefault="000E2376" w:rsidP="00442E97">
                    <w:pPr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b/>
                      </w:rPr>
                      <w:t xml:space="preserve">  </w:t>
                    </w:r>
                    <w:r w:rsidR="00442E97" w:rsidRPr="00442E97">
                      <w:rPr>
                        <w:b/>
                        <w:sz w:val="16"/>
                        <w:szCs w:val="16"/>
                      </w:rPr>
                      <w:t>FUNDAÇÃO DE AMPARO À PESQUISA E INOVAÇÃO DO ESPÍRITO SANTO – FAPES</w:t>
                    </w:r>
                    <w:r w:rsidRPr="00C01327">
                      <w:rPr>
                        <w:sz w:val="16"/>
                        <w:szCs w:val="16"/>
                      </w:rPr>
                      <w:t xml:space="preserve">   </w:t>
                    </w:r>
                  </w:p>
                  <w:p w:rsidR="00874575" w:rsidRDefault="00407050" w:rsidP="00874575">
                    <w:pPr>
                      <w:tabs>
                        <w:tab w:val="left" w:pos="1701"/>
                      </w:tabs>
                      <w:rPr>
                        <w:rFonts w:ascii="Arial" w:hAnsi="Arial"/>
                        <w:sz w:val="16"/>
                      </w:rPr>
                    </w:pPr>
                  </w:p>
                  <w:p w:rsidR="00874575" w:rsidRDefault="00407050" w:rsidP="00874575"/>
                </w:txbxContent>
              </v:textbox>
            </v:shape>
          </w:pict>
        </mc:Fallback>
      </mc:AlternateContent>
    </w:r>
    <w:r w:rsidR="000E2376">
      <w:t xml:space="preserve">        </w:t>
    </w:r>
  </w:p>
  <w:p w14:paraId="7FC653C3" w14:textId="77777777" w:rsidR="00874575" w:rsidRPr="000A54D4" w:rsidRDefault="00442E97" w:rsidP="00874575">
    <w:pPr>
      <w:pStyle w:val="Cabealho"/>
    </w:pPr>
    <w:r>
      <w:rPr>
        <w:noProof/>
      </w:rPr>
      <w:drawing>
        <wp:inline distT="0" distB="0" distL="0" distR="0" wp14:anchorId="1882152C" wp14:editId="5172FA52">
          <wp:extent cx="889295" cy="245661"/>
          <wp:effectExtent l="0" t="0" r="6350" b="2540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388" cy="260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F6C5D"/>
    <w:multiLevelType w:val="hybridMultilevel"/>
    <w:tmpl w:val="FA82EAAA"/>
    <w:lvl w:ilvl="0" w:tplc="1B7240B6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B3134"/>
    <w:multiLevelType w:val="multilevel"/>
    <w:tmpl w:val="F6BE694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08B7BB4"/>
    <w:multiLevelType w:val="hybridMultilevel"/>
    <w:tmpl w:val="E3C45332"/>
    <w:lvl w:ilvl="0" w:tplc="04160013">
      <w:start w:val="1"/>
      <w:numFmt w:val="upperRoman"/>
      <w:lvlText w:val="%1."/>
      <w:lvlJc w:val="righ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634349CA"/>
    <w:multiLevelType w:val="hybridMultilevel"/>
    <w:tmpl w:val="30662D6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0A05E5"/>
    <w:multiLevelType w:val="hybridMultilevel"/>
    <w:tmpl w:val="F2F2D97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activeWritingStyle w:appName="MSWord" w:lang="pt-BR" w:vendorID="64" w:dllVersion="131078" w:nlCheck="1" w:checkStyle="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213"/>
    <w:rsid w:val="0000253D"/>
    <w:rsid w:val="00041E74"/>
    <w:rsid w:val="0005018F"/>
    <w:rsid w:val="000530DE"/>
    <w:rsid w:val="00057E3D"/>
    <w:rsid w:val="00070714"/>
    <w:rsid w:val="0007330E"/>
    <w:rsid w:val="000849BD"/>
    <w:rsid w:val="000C48FE"/>
    <w:rsid w:val="000E2376"/>
    <w:rsid w:val="000F71B0"/>
    <w:rsid w:val="0011430F"/>
    <w:rsid w:val="00116A84"/>
    <w:rsid w:val="00133702"/>
    <w:rsid w:val="00136E62"/>
    <w:rsid w:val="0017177E"/>
    <w:rsid w:val="001876DF"/>
    <w:rsid w:val="00195F87"/>
    <w:rsid w:val="00197B30"/>
    <w:rsid w:val="001B092D"/>
    <w:rsid w:val="001B79C3"/>
    <w:rsid w:val="001D2F85"/>
    <w:rsid w:val="001D4136"/>
    <w:rsid w:val="001E7AED"/>
    <w:rsid w:val="001F13BC"/>
    <w:rsid w:val="00204884"/>
    <w:rsid w:val="00217606"/>
    <w:rsid w:val="00252FCA"/>
    <w:rsid w:val="00255849"/>
    <w:rsid w:val="00257AB5"/>
    <w:rsid w:val="00260F27"/>
    <w:rsid w:val="0027733C"/>
    <w:rsid w:val="00281741"/>
    <w:rsid w:val="00281862"/>
    <w:rsid w:val="00286BB0"/>
    <w:rsid w:val="00292632"/>
    <w:rsid w:val="00294DED"/>
    <w:rsid w:val="002B4A1E"/>
    <w:rsid w:val="003160D2"/>
    <w:rsid w:val="00330CF3"/>
    <w:rsid w:val="00335219"/>
    <w:rsid w:val="003413B3"/>
    <w:rsid w:val="003456F5"/>
    <w:rsid w:val="003856B0"/>
    <w:rsid w:val="003A50CF"/>
    <w:rsid w:val="003E241C"/>
    <w:rsid w:val="003E3076"/>
    <w:rsid w:val="003F1580"/>
    <w:rsid w:val="003F34C5"/>
    <w:rsid w:val="004042B8"/>
    <w:rsid w:val="00406510"/>
    <w:rsid w:val="004163DC"/>
    <w:rsid w:val="00425F4E"/>
    <w:rsid w:val="00430D81"/>
    <w:rsid w:val="00431D88"/>
    <w:rsid w:val="00442E97"/>
    <w:rsid w:val="004468D0"/>
    <w:rsid w:val="004474E1"/>
    <w:rsid w:val="00461137"/>
    <w:rsid w:val="004673C0"/>
    <w:rsid w:val="0047390E"/>
    <w:rsid w:val="004849B0"/>
    <w:rsid w:val="00491679"/>
    <w:rsid w:val="00494527"/>
    <w:rsid w:val="004B737D"/>
    <w:rsid w:val="004C3E75"/>
    <w:rsid w:val="00502798"/>
    <w:rsid w:val="00523D18"/>
    <w:rsid w:val="00526883"/>
    <w:rsid w:val="005503C3"/>
    <w:rsid w:val="005519B9"/>
    <w:rsid w:val="0055670C"/>
    <w:rsid w:val="005603FF"/>
    <w:rsid w:val="00583248"/>
    <w:rsid w:val="00592C1D"/>
    <w:rsid w:val="005A2292"/>
    <w:rsid w:val="005A3503"/>
    <w:rsid w:val="005B0844"/>
    <w:rsid w:val="005B58CC"/>
    <w:rsid w:val="005E6B5B"/>
    <w:rsid w:val="005F5F80"/>
    <w:rsid w:val="006518EE"/>
    <w:rsid w:val="006829E5"/>
    <w:rsid w:val="00695BEA"/>
    <w:rsid w:val="006A53DF"/>
    <w:rsid w:val="006A698D"/>
    <w:rsid w:val="006C4CF6"/>
    <w:rsid w:val="007666B0"/>
    <w:rsid w:val="00776D7A"/>
    <w:rsid w:val="007844F1"/>
    <w:rsid w:val="00796A42"/>
    <w:rsid w:val="007D6C49"/>
    <w:rsid w:val="008032F6"/>
    <w:rsid w:val="008051F2"/>
    <w:rsid w:val="008104BB"/>
    <w:rsid w:val="00814BC7"/>
    <w:rsid w:val="00860F87"/>
    <w:rsid w:val="00871EC3"/>
    <w:rsid w:val="0088518E"/>
    <w:rsid w:val="00893DF2"/>
    <w:rsid w:val="008A0AB1"/>
    <w:rsid w:val="008A4FF4"/>
    <w:rsid w:val="008C0EBA"/>
    <w:rsid w:val="008D5F67"/>
    <w:rsid w:val="008E69BE"/>
    <w:rsid w:val="009132F7"/>
    <w:rsid w:val="00913C76"/>
    <w:rsid w:val="00943ED8"/>
    <w:rsid w:val="00945AE3"/>
    <w:rsid w:val="009556FE"/>
    <w:rsid w:val="0096236E"/>
    <w:rsid w:val="00971213"/>
    <w:rsid w:val="0098749D"/>
    <w:rsid w:val="009B27EE"/>
    <w:rsid w:val="009D48D0"/>
    <w:rsid w:val="009E57DE"/>
    <w:rsid w:val="009F259D"/>
    <w:rsid w:val="00A16E92"/>
    <w:rsid w:val="00A17A17"/>
    <w:rsid w:val="00A33800"/>
    <w:rsid w:val="00A46947"/>
    <w:rsid w:val="00A5046E"/>
    <w:rsid w:val="00A5780D"/>
    <w:rsid w:val="00A9147D"/>
    <w:rsid w:val="00A91B56"/>
    <w:rsid w:val="00AA0299"/>
    <w:rsid w:val="00AA35D1"/>
    <w:rsid w:val="00AD6315"/>
    <w:rsid w:val="00B03A89"/>
    <w:rsid w:val="00B17D5D"/>
    <w:rsid w:val="00B20A41"/>
    <w:rsid w:val="00B217D1"/>
    <w:rsid w:val="00B27E4C"/>
    <w:rsid w:val="00B35BE1"/>
    <w:rsid w:val="00B366B1"/>
    <w:rsid w:val="00B36795"/>
    <w:rsid w:val="00B43998"/>
    <w:rsid w:val="00BB1441"/>
    <w:rsid w:val="00BB7846"/>
    <w:rsid w:val="00BE4395"/>
    <w:rsid w:val="00BF09C9"/>
    <w:rsid w:val="00C034B9"/>
    <w:rsid w:val="00C054B2"/>
    <w:rsid w:val="00C43BFA"/>
    <w:rsid w:val="00C454F6"/>
    <w:rsid w:val="00C47B79"/>
    <w:rsid w:val="00C55675"/>
    <w:rsid w:val="00C7061E"/>
    <w:rsid w:val="00C72F54"/>
    <w:rsid w:val="00C95EAE"/>
    <w:rsid w:val="00CA3DC6"/>
    <w:rsid w:val="00CA7030"/>
    <w:rsid w:val="00CB17D5"/>
    <w:rsid w:val="00CB2109"/>
    <w:rsid w:val="00CB3AD6"/>
    <w:rsid w:val="00CC203A"/>
    <w:rsid w:val="00CC337A"/>
    <w:rsid w:val="00CE2815"/>
    <w:rsid w:val="00CE4C32"/>
    <w:rsid w:val="00CF223D"/>
    <w:rsid w:val="00CF6DA2"/>
    <w:rsid w:val="00D03F7E"/>
    <w:rsid w:val="00D115FC"/>
    <w:rsid w:val="00D1185B"/>
    <w:rsid w:val="00D17554"/>
    <w:rsid w:val="00D2664A"/>
    <w:rsid w:val="00D353F9"/>
    <w:rsid w:val="00D62DE1"/>
    <w:rsid w:val="00D64E9E"/>
    <w:rsid w:val="00D8741B"/>
    <w:rsid w:val="00D92BD1"/>
    <w:rsid w:val="00DB2503"/>
    <w:rsid w:val="00DE3513"/>
    <w:rsid w:val="00DE3CC6"/>
    <w:rsid w:val="00DF2F82"/>
    <w:rsid w:val="00E40E7F"/>
    <w:rsid w:val="00E501BC"/>
    <w:rsid w:val="00E64050"/>
    <w:rsid w:val="00E76BE8"/>
    <w:rsid w:val="00E942D2"/>
    <w:rsid w:val="00EA5C26"/>
    <w:rsid w:val="00EC4D91"/>
    <w:rsid w:val="00ED0461"/>
    <w:rsid w:val="00EE49AC"/>
    <w:rsid w:val="00EF4FBE"/>
    <w:rsid w:val="00F010E1"/>
    <w:rsid w:val="00F05849"/>
    <w:rsid w:val="00F329F8"/>
    <w:rsid w:val="00F331B2"/>
    <w:rsid w:val="00F45B17"/>
    <w:rsid w:val="00F460D0"/>
    <w:rsid w:val="00F575F2"/>
    <w:rsid w:val="00F66F5E"/>
    <w:rsid w:val="00F720E5"/>
    <w:rsid w:val="00F75BA0"/>
    <w:rsid w:val="00F82E1F"/>
    <w:rsid w:val="00FA5BBE"/>
    <w:rsid w:val="00FA7C47"/>
    <w:rsid w:val="00FB4552"/>
    <w:rsid w:val="00FD0D86"/>
    <w:rsid w:val="00FD36C0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AA023F"/>
  <w15:docId w15:val="{375723C8-623B-4D00-B4C1-51752662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2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7121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7121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97121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7121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97121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71EC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1EC3"/>
    <w:rPr>
      <w:rFonts w:ascii="Tahoma" w:eastAsia="Times New Roman" w:hAnsi="Tahoma" w:cs="Tahoma"/>
      <w:sz w:val="16"/>
      <w:szCs w:val="16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331B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31B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36E62"/>
    <w:rPr>
      <w:color w:val="808080"/>
    </w:rPr>
  </w:style>
  <w:style w:type="paragraph" w:styleId="PargrafodaLista">
    <w:name w:val="List Paragraph"/>
    <w:basedOn w:val="Normal"/>
    <w:uiPriority w:val="34"/>
    <w:qFormat/>
    <w:rsid w:val="00A9147D"/>
    <w:pPr>
      <w:ind w:left="720"/>
      <w:contextualSpacing/>
    </w:pPr>
  </w:style>
  <w:style w:type="paragraph" w:customStyle="1" w:styleId="rtejustify">
    <w:name w:val="rtejustify"/>
    <w:basedOn w:val="Normal"/>
    <w:rsid w:val="00DF2F82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2048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2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pes.e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E9A9E-AED3-4D3C-A33C-19B0D60F4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1109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Luiza Nunes Ferreira dos Santos</dc:creator>
  <cp:lastModifiedBy>Amanda dos Reis Belmiro</cp:lastModifiedBy>
  <cp:revision>3</cp:revision>
  <cp:lastPrinted>2020-09-04T16:07:00Z</cp:lastPrinted>
  <dcterms:created xsi:type="dcterms:W3CDTF">2020-11-19T14:09:00Z</dcterms:created>
  <dcterms:modified xsi:type="dcterms:W3CDTF">2021-03-26T14:06:00Z</dcterms:modified>
</cp:coreProperties>
</file>